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Arial" w:hAnsi="Arial" w:cs="Arial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</w:rPr>
        <w:t>SIX MONTH SURVEILLANCE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sectPr w:rsidR="00000000">
          <w:pgSz w:w="15840" w:h="12240" w:orient="landscape"/>
          <w:pgMar w:top="960" w:right="446" w:bottom="270" w:left="417" w:header="1440" w:footer="1440" w:gutter="0"/>
          <w:cols w:space="720"/>
        </w:sectPr>
      </w:pPr>
    </w:p>
    <w:p w:rsidR="00000000" w:rsidRDefault="00494A96">
      <w:pPr>
        <w:widowControl/>
        <w:tabs>
          <w:tab w:val="right" w:pos="14971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HOMOGENEOUS ACBM RECORDS</w:t>
      </w:r>
      <w:r>
        <w:rPr>
          <w:rFonts w:ascii="Arial" w:hAnsi="Arial" w:cs="Arial"/>
        </w:rPr>
        <w:tab/>
        <w:t xml:space="preserve">Date of Inspection: 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1440"/>
          <w:tab w:val="right" w:pos="14971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District:</w:t>
      </w:r>
      <w:r>
        <w:rPr>
          <w:rFonts w:ascii="Arial" w:hAnsi="Arial" w:cs="Arial"/>
        </w:rPr>
        <w:tab/>
        <w:t xml:space="preserve">Colusa Unified School District </w:t>
      </w:r>
      <w:r>
        <w:rPr>
          <w:rFonts w:ascii="Arial" w:hAnsi="Arial" w:cs="Arial"/>
        </w:rPr>
        <w:tab/>
        <w:t>Inspect</w:t>
      </w:r>
      <w:r>
        <w:rPr>
          <w:rFonts w:ascii="Arial" w:hAnsi="Arial" w:cs="Arial"/>
        </w:rPr>
        <w:t xml:space="preserve">or: 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1440"/>
          <w:tab w:val="right" w:pos="14971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School:</w:t>
      </w:r>
      <w:r>
        <w:rPr>
          <w:rFonts w:ascii="Arial" w:hAnsi="Arial" w:cs="Arial"/>
        </w:rPr>
        <w:tab/>
        <w:t>Colusa High School</w:t>
      </w:r>
      <w:r>
        <w:rPr>
          <w:rFonts w:ascii="Arial" w:hAnsi="Arial" w:cs="Arial"/>
        </w:rPr>
        <w:tab/>
        <w:t>Building: 100 (Administration Wing)</w:t>
      </w:r>
    </w:p>
    <w:p w:rsidR="00000000" w:rsidRDefault="00494A96">
      <w:pPr>
        <w:widowControl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1"/>
        <w:gridCol w:w="1440"/>
        <w:gridCol w:w="864"/>
        <w:gridCol w:w="1117"/>
        <w:gridCol w:w="1260"/>
        <w:gridCol w:w="4320"/>
        <w:gridCol w:w="4230"/>
        <w:gridCol w:w="81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Homo. Mat. #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Asb.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2(</w:t>
            </w:r>
            <w:r>
              <w:rPr>
                <w:rFonts w:ascii="Arial" w:hAnsi="Arial" w:cs="Arial"/>
                <w:sz w:val="16"/>
                <w:szCs w:val="16"/>
              </w:rPr>
              <w:t xml:space="preserve">(S)/L.F.(L)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Condition: Code &amp; Comments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Friable</w:t>
            </w:r>
          </w:p>
          <w:p w:rsidR="00000000" w:rsidRDefault="00494A9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WALLBOARD &amp; JOINT COMPOUND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THROUGHOUT BUILDING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9" VINYL FLOOR TILE 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7,850 S</w:t>
            </w:r>
          </w:p>
          <w:p w:rsidR="00000000" w:rsidRDefault="00494A9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 HALLWAY, VICE PRINCIPAL, SUPPLY ROOM, LIBRARY SUPPLY ROOM, WORK ROOM. SECRETARY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>S OFFICE, PRINCIPAL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 xml:space="preserve">S OFFICE, LIBRARY, PAPER STORAGE ROOM (MDF), AND </w:t>
            </w:r>
            <w:r>
              <w:rPr>
                <w:rFonts w:ascii="Arial" w:hAnsi="Arial" w:cs="Arial"/>
                <w:sz w:val="16"/>
                <w:szCs w:val="16"/>
              </w:rPr>
              <w:t xml:space="preserve">COMPUTER LAB &amp; TYPING ROOM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12" ACT 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7,330 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THROUGHOUT BUILDING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DUCT SEAM TAPE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MECHANICAL ROOM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</w:tbl>
    <w:p w:rsidR="00000000" w:rsidRDefault="00494A96">
      <w:pPr>
        <w:widowControl/>
        <w:tabs>
          <w:tab w:val="right" w:pos="1497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>FILENAME</w:instrText>
      </w:r>
      <w:r>
        <w:rPr>
          <w:sz w:val="16"/>
          <w:szCs w:val="16"/>
        </w:rPr>
        <w:fldChar w:fldCharType="end"/>
      </w:r>
      <w:r>
        <w:rPr>
          <w:rFonts w:ascii="Arial" w:hAnsi="Arial" w:cs="Arial"/>
          <w:sz w:val="12"/>
          <w:szCs w:val="12"/>
        </w:rPr>
        <w:t>Z:\Clients\Colusa Unified School District\14-3310 3 Year Reinspections\</w:t>
      </w:r>
      <w:r>
        <w:rPr>
          <w:rFonts w:ascii="Arial" w:hAnsi="Arial" w:cs="Arial"/>
          <w:sz w:val="12"/>
          <w:szCs w:val="12"/>
        </w:rPr>
        <w:t>Sites\Colusa High\Colusa HS HMR - 6 month.wpd</w:t>
      </w:r>
    </w:p>
    <w:p w:rsidR="00000000" w:rsidRDefault="00494A96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CONDITION CODE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  <w:u w:val="single"/>
        </w:rPr>
        <w:t>General Condition:</w:t>
      </w:r>
      <w:r>
        <w:rPr>
          <w:rFonts w:ascii="Arial" w:hAnsi="Arial" w:cs="Arial"/>
        </w:rPr>
        <w:tab/>
        <w:t>(1) Good</w:t>
      </w:r>
      <w:r>
        <w:rPr>
          <w:rFonts w:ascii="Arial" w:hAnsi="Arial" w:cs="Arial"/>
        </w:rPr>
        <w:tab/>
        <w:t>(2)  Damaged</w:t>
      </w:r>
      <w:r>
        <w:rPr>
          <w:rFonts w:ascii="Arial" w:hAnsi="Arial" w:cs="Arial"/>
        </w:rPr>
        <w:tab/>
        <w:t>(3)  Significantly Damaged (25% or more)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 in Condition:</w:t>
      </w:r>
      <w:r>
        <w:rPr>
          <w:rFonts w:ascii="Arial" w:hAnsi="Arial" w:cs="Arial"/>
        </w:rPr>
        <w:tab/>
        <w:t>(4)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  Yes (If Yes, explain under comments)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</w:rPr>
      </w:pPr>
      <w:r>
        <w:rPr>
          <w:rFonts w:ascii="Arial" w:hAnsi="Arial" w:cs="Arial"/>
          <w:u w:val="single"/>
        </w:rPr>
        <w:t>Abated: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(6) Repaired</w:t>
      </w:r>
      <w:r>
        <w:rPr>
          <w:rFonts w:ascii="Arial" w:hAnsi="Arial" w:cs="Arial"/>
        </w:rPr>
        <w:tab/>
        <w:t>(7)  Removed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(8)  Encapsulated</w:t>
      </w:r>
      <w:r>
        <w:rPr>
          <w:rFonts w:ascii="Arial" w:hAnsi="Arial" w:cs="Arial"/>
        </w:rPr>
        <w:tab/>
        <w:t xml:space="preserve">(9)  Enclosed   </w:t>
      </w:r>
      <w:r>
        <w:rPr>
          <w:rFonts w:ascii="Arial" w:hAnsi="Arial" w:cs="Arial"/>
        </w:rPr>
        <w:tab/>
        <w:t>(10) Isolated &amp; Restricted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</w:rPr>
      </w:pPr>
      <w:r>
        <w:rPr>
          <w:rFonts w:ascii="Arial" w:hAnsi="Arial" w:cs="Arial"/>
          <w:u w:val="single"/>
        </w:rPr>
        <w:t>Miscellaneous: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(11) Inaccessible, no inspection data</w:t>
      </w:r>
      <w:r>
        <w:rPr>
          <w:rFonts w:ascii="Arial" w:hAnsi="Arial" w:cs="Arial"/>
        </w:rPr>
        <w:tab/>
        <w:t xml:space="preserve">    (12) Other (Explain under comments)    (13) Non-Asbestos/Not Inspected</w:t>
      </w:r>
    </w:p>
    <w:p w:rsidR="00000000" w:rsidRDefault="00494A96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(14) Non AHERA/Not Inspected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CONSULT ORIGINAL AND SUPPLEMENTA</w:t>
      </w:r>
      <w:r>
        <w:rPr>
          <w:rFonts w:ascii="Arial" w:hAnsi="Arial" w:cs="Arial"/>
          <w:b/>
          <w:bCs/>
          <w:u w:val="single"/>
        </w:rPr>
        <w:t>RY INSPECTION REPORTS FOR MATERIALS WITH TRACE AMOUNTS OF ASBESTOS</w:t>
      </w:r>
    </w:p>
    <w:p w:rsidR="00000000" w:rsidRDefault="00494A96">
      <w:pPr>
        <w:widowControl/>
        <w:tabs>
          <w:tab w:val="right" w:pos="14971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000000" w:rsidRDefault="00494A96">
      <w:pPr>
        <w:widowControl/>
        <w:rPr>
          <w:sz w:val="16"/>
          <w:szCs w:val="16"/>
        </w:rPr>
      </w:pPr>
    </w:p>
    <w:p w:rsidR="00000000" w:rsidRDefault="00494A96">
      <w:pPr>
        <w:widowControl/>
        <w:jc w:val="center"/>
        <w:rPr>
          <w:rFonts w:ascii="Arial" w:hAnsi="Arial" w:cs="Arial"/>
          <w:b/>
          <w:bCs/>
        </w:rPr>
      </w:pPr>
    </w:p>
    <w:p w:rsidR="00000000" w:rsidRDefault="00494A96">
      <w:pPr>
        <w:widowControl/>
        <w:jc w:val="center"/>
        <w:rPr>
          <w:rFonts w:ascii="Arial" w:hAnsi="Arial" w:cs="Arial"/>
        </w:rPr>
      </w:pPr>
      <w:r>
        <w:br w:type="page"/>
      </w:r>
    </w:p>
    <w:p w:rsidR="00000000" w:rsidRDefault="00494A96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SIX MONTH SURVEILLANCE</w:t>
      </w:r>
    </w:p>
    <w:p w:rsidR="00000000" w:rsidRDefault="00494A96">
      <w:pPr>
        <w:widowControl/>
        <w:tabs>
          <w:tab w:val="right" w:pos="14971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HOMOGENEOUS ACBM RECORDS</w:t>
      </w:r>
      <w:r>
        <w:rPr>
          <w:rFonts w:ascii="Arial" w:hAnsi="Arial" w:cs="Arial"/>
        </w:rPr>
        <w:tab/>
        <w:t xml:space="preserve">Date of Inspection: 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1440"/>
          <w:tab w:val="right" w:pos="14971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District:</w:t>
      </w:r>
      <w:r>
        <w:rPr>
          <w:rFonts w:ascii="Arial" w:hAnsi="Arial" w:cs="Arial"/>
        </w:rPr>
        <w:tab/>
        <w:t xml:space="preserve">Colusa Unified School District </w:t>
      </w:r>
      <w:r>
        <w:rPr>
          <w:rFonts w:ascii="Arial" w:hAnsi="Arial" w:cs="Arial"/>
        </w:rPr>
        <w:tab/>
        <w:t xml:space="preserve">Inspector: 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1440"/>
          <w:tab w:val="right" w:pos="14971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School:</w:t>
      </w:r>
      <w:r>
        <w:rPr>
          <w:rFonts w:ascii="Arial" w:hAnsi="Arial" w:cs="Arial"/>
        </w:rPr>
        <w:tab/>
        <w:t>Colusa High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Building: 200 (Multi-Purpose Room, Gym, &amp; Band)</w:t>
      </w:r>
    </w:p>
    <w:p w:rsidR="00000000" w:rsidRDefault="00494A96">
      <w:pPr>
        <w:widowControl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1"/>
        <w:gridCol w:w="1440"/>
        <w:gridCol w:w="864"/>
        <w:gridCol w:w="1297"/>
        <w:gridCol w:w="1260"/>
        <w:gridCol w:w="4230"/>
        <w:gridCol w:w="4140"/>
        <w:gridCol w:w="81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Homo. Mat. #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Asb.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/L.F.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Condition: Code &amp; Comments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Friable</w:t>
            </w:r>
          </w:p>
          <w:p w:rsidR="00000000" w:rsidRDefault="00494A9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WALLBOARD &amp; JOINT COMPOUND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S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KITCHEN OFFICE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PLASTER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S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KITCHEN, LOCKER ROOMS (2), AND RESTROOMS (2)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ACOUSTICAL PLASTER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S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RESTROOMS (2) AND CUSTODIAL OFFICE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9" VINYL FLOOR TILE 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5,850 S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MULTI-PURPOSE ROOM, KITCHEN &amp; OFFICE, </w:t>
            </w:r>
            <w:r>
              <w:rPr>
                <w:rFonts w:ascii="Arial" w:hAnsi="Arial" w:cs="Arial"/>
                <w:sz w:val="16"/>
                <w:szCs w:val="16"/>
              </w:rPr>
              <w:t>SNACK ROOM, BAND ROOM &amp; OFFICE, SHOWER ROOMS (2), AND COACH OFFICES (2)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12" ACT 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7,000 S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MULTI-PURPOSE ROOM AND GYM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PIPE INSULATION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 L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LOCKER ROOMS (2)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tabs>
                <w:tab w:val="left" w:pos="720"/>
              </w:tabs>
              <w:spacing w:before="144"/>
              <w:ind w:left="860" w:hanging="86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(9)</w:t>
            </w:r>
            <w:r>
              <w:rPr>
                <w:rFonts w:ascii="Arial" w:hAnsi="Arial" w:cs="Arial"/>
                <w:sz w:val="16"/>
                <w:szCs w:val="16"/>
              </w:rPr>
              <w:tab/>
              <w:t>ENCLOSED IN METAL JACKET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DUCT SEAM </w:t>
            </w:r>
            <w:r>
              <w:rPr>
                <w:rFonts w:ascii="Arial" w:hAnsi="Arial" w:cs="Arial"/>
                <w:sz w:val="16"/>
                <w:szCs w:val="16"/>
              </w:rPr>
              <w:t>TAPE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BOILER ROOM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</w:tbl>
    <w:p w:rsidR="00000000" w:rsidRDefault="00494A96">
      <w:pPr>
        <w:widowControl/>
        <w:jc w:val="right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>FILENAME</w:instrText>
      </w:r>
      <w:r>
        <w:rPr>
          <w:sz w:val="16"/>
          <w:szCs w:val="16"/>
        </w:rPr>
        <w:fldChar w:fldCharType="separate"/>
      </w:r>
      <w:r>
        <w:rPr>
          <w:rFonts w:ascii="Arial" w:hAnsi="Arial" w:cs="Arial"/>
          <w:sz w:val="12"/>
          <w:szCs w:val="12"/>
        </w:rPr>
        <w:t>Z:\Clients\Colusa Unified School District\14-3310 3 Year Reinspections\Sites\Colusa High\Colusa HS HMR - 6 month.wpd</w:t>
      </w:r>
      <w:r>
        <w:rPr>
          <w:sz w:val="16"/>
          <w:szCs w:val="16"/>
        </w:rPr>
        <w:fldChar w:fldCharType="end"/>
      </w:r>
    </w:p>
    <w:p w:rsidR="00000000" w:rsidRDefault="00494A96">
      <w:pPr>
        <w:widowControl/>
        <w:jc w:val="both"/>
        <w:rPr>
          <w:rFonts w:ascii="Arial" w:hAnsi="Arial" w:cs="Arial"/>
          <w:sz w:val="16"/>
          <w:szCs w:val="16"/>
        </w:rPr>
      </w:pPr>
    </w:p>
    <w:p w:rsidR="00000000" w:rsidRDefault="00494A96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CONDITION CODE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  <w:u w:val="single"/>
        </w:rPr>
        <w:t>General Condition:</w:t>
      </w:r>
      <w:r>
        <w:rPr>
          <w:rFonts w:ascii="Arial" w:hAnsi="Arial" w:cs="Arial"/>
        </w:rPr>
        <w:tab/>
        <w:t>(1) Good</w:t>
      </w:r>
      <w:r>
        <w:rPr>
          <w:rFonts w:ascii="Arial" w:hAnsi="Arial" w:cs="Arial"/>
        </w:rPr>
        <w:tab/>
        <w:t>(2)  Damaged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(3)  Significantly Damaged (25% or more)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 in Condition:</w:t>
      </w:r>
      <w:r>
        <w:rPr>
          <w:rFonts w:ascii="Arial" w:hAnsi="Arial" w:cs="Arial"/>
        </w:rPr>
        <w:tab/>
        <w:t>(4)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  Yes (If Yes, explain under comments)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</w:rPr>
      </w:pPr>
      <w:r>
        <w:rPr>
          <w:rFonts w:ascii="Arial" w:hAnsi="Arial" w:cs="Arial"/>
          <w:u w:val="single"/>
        </w:rPr>
        <w:t>Abated: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(6) Repaired</w:t>
      </w:r>
      <w:r>
        <w:rPr>
          <w:rFonts w:ascii="Arial" w:hAnsi="Arial" w:cs="Arial"/>
        </w:rPr>
        <w:tab/>
        <w:t>(7)  Removed</w:t>
      </w:r>
      <w:r>
        <w:rPr>
          <w:rFonts w:ascii="Arial" w:hAnsi="Arial" w:cs="Arial"/>
        </w:rPr>
        <w:tab/>
        <w:t>(8)  Encapsulated</w:t>
      </w:r>
      <w:r>
        <w:rPr>
          <w:rFonts w:ascii="Arial" w:hAnsi="Arial" w:cs="Arial"/>
        </w:rPr>
        <w:tab/>
        <w:t xml:space="preserve">(9)  Enclosed   </w:t>
      </w:r>
      <w:r>
        <w:rPr>
          <w:rFonts w:ascii="Arial" w:hAnsi="Arial" w:cs="Arial"/>
        </w:rPr>
        <w:tab/>
        <w:t>(10) Isolated &amp; Restricted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</w:rPr>
      </w:pPr>
      <w:r>
        <w:rPr>
          <w:rFonts w:ascii="Arial" w:hAnsi="Arial" w:cs="Arial"/>
          <w:u w:val="single"/>
        </w:rPr>
        <w:t>Miscellaneous: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(11) Inaccessible, no inspection data</w:t>
      </w:r>
      <w:r>
        <w:rPr>
          <w:rFonts w:ascii="Arial" w:hAnsi="Arial" w:cs="Arial"/>
        </w:rPr>
        <w:tab/>
        <w:t xml:space="preserve">    (12) Other (Explain under comments)    (13) Non-Asbestos/Not Inspected</w:t>
      </w:r>
    </w:p>
    <w:p w:rsidR="00000000" w:rsidRDefault="00494A96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(14) Non AHERA/Not Inspected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CONSULT ORIGINAL AND SUPPLEMENTARY INSPECTION REPORTS FOR MATERIALS WITH TRACE AMOUNTS OF ASBESTOS</w:t>
      </w:r>
    </w:p>
    <w:p w:rsidR="00000000" w:rsidRDefault="00494A96">
      <w:pPr>
        <w:widowControl/>
        <w:tabs>
          <w:tab w:val="right" w:pos="1497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000000" w:rsidRDefault="00494A96">
      <w:pPr>
        <w:widowControl/>
        <w:rPr>
          <w:sz w:val="16"/>
          <w:szCs w:val="16"/>
        </w:rPr>
      </w:pPr>
    </w:p>
    <w:p w:rsidR="00000000" w:rsidRDefault="00494A96">
      <w:pPr>
        <w:widowControl/>
        <w:rPr>
          <w:sz w:val="16"/>
          <w:szCs w:val="16"/>
        </w:rPr>
      </w:pPr>
    </w:p>
    <w:p w:rsidR="00000000" w:rsidRDefault="00494A96">
      <w:pPr>
        <w:widowControl/>
        <w:rPr>
          <w:sz w:val="16"/>
          <w:szCs w:val="16"/>
        </w:rPr>
      </w:pPr>
    </w:p>
    <w:p w:rsidR="00000000" w:rsidRDefault="00494A96">
      <w:pPr>
        <w:widowControl/>
        <w:rPr>
          <w:sz w:val="16"/>
          <w:szCs w:val="16"/>
        </w:rPr>
      </w:pPr>
    </w:p>
    <w:p w:rsidR="00000000" w:rsidRDefault="00494A96">
      <w:pPr>
        <w:widowControl/>
        <w:rPr>
          <w:sz w:val="16"/>
          <w:szCs w:val="16"/>
        </w:rPr>
      </w:pPr>
    </w:p>
    <w:p w:rsidR="00000000" w:rsidRDefault="00494A96">
      <w:pPr>
        <w:widowControl/>
        <w:jc w:val="center"/>
        <w:rPr>
          <w:rFonts w:ascii="Arial" w:hAnsi="Arial" w:cs="Arial"/>
        </w:rPr>
      </w:pPr>
    </w:p>
    <w:p w:rsidR="00000000" w:rsidRDefault="00494A96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SIX</w:t>
      </w:r>
      <w:r>
        <w:rPr>
          <w:rFonts w:ascii="Arial" w:hAnsi="Arial" w:cs="Arial"/>
          <w:b/>
          <w:bCs/>
        </w:rPr>
        <w:t xml:space="preserve"> MONTH SURVEILLANCE</w:t>
      </w:r>
    </w:p>
    <w:p w:rsidR="00000000" w:rsidRDefault="00494A96">
      <w:pPr>
        <w:widowControl/>
        <w:tabs>
          <w:tab w:val="right" w:pos="14971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HOMOGENEOUS ACBM RECORDS</w:t>
      </w:r>
      <w:r>
        <w:rPr>
          <w:rFonts w:ascii="Arial" w:hAnsi="Arial" w:cs="Arial"/>
        </w:rPr>
        <w:tab/>
        <w:t xml:space="preserve">Date of Inspection: 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1440"/>
          <w:tab w:val="right" w:pos="14971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District:</w:t>
      </w:r>
      <w:r>
        <w:rPr>
          <w:rFonts w:ascii="Arial" w:hAnsi="Arial" w:cs="Arial"/>
        </w:rPr>
        <w:tab/>
        <w:t xml:space="preserve">Colusa Unified School District </w:t>
      </w:r>
      <w:r>
        <w:rPr>
          <w:rFonts w:ascii="Arial" w:hAnsi="Arial" w:cs="Arial"/>
        </w:rPr>
        <w:tab/>
        <w:t xml:space="preserve">Inspector: 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1440"/>
          <w:tab w:val="right" w:pos="14971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School:</w:t>
      </w:r>
      <w:r>
        <w:rPr>
          <w:rFonts w:ascii="Arial" w:hAnsi="Arial" w:cs="Arial"/>
        </w:rPr>
        <w:tab/>
        <w:t>Colusa High School</w:t>
      </w:r>
      <w:r>
        <w:rPr>
          <w:rFonts w:ascii="Arial" w:hAnsi="Arial" w:cs="Arial"/>
        </w:rPr>
        <w:tab/>
        <w:t>Building: 300 (Science and Math Classrooms)</w:t>
      </w:r>
    </w:p>
    <w:p w:rsidR="00000000" w:rsidRDefault="00494A96">
      <w:pPr>
        <w:widowControl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1"/>
        <w:gridCol w:w="1440"/>
        <w:gridCol w:w="864"/>
        <w:gridCol w:w="1297"/>
        <w:gridCol w:w="1260"/>
        <w:gridCol w:w="4140"/>
        <w:gridCol w:w="4230"/>
        <w:gridCol w:w="81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Homo. Mat. #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Asb.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/L.F.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Condition: Code &amp; Comments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Friable</w:t>
            </w:r>
          </w:p>
          <w:p w:rsidR="00000000" w:rsidRDefault="00494A9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WALLBOARD &amp; JOINT COMPOUND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ROOM 301 AND SPORTS STORAGE ROOM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9" VINYL FLOOR TILE 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ROOMS 300-305, MAIN CORRIDOR, SCIENCE </w:t>
            </w:r>
            <w:r>
              <w:rPr>
                <w:rFonts w:ascii="Arial" w:hAnsi="Arial" w:cs="Arial"/>
                <w:sz w:val="16"/>
                <w:szCs w:val="16"/>
              </w:rPr>
              <w:t>STORAGE ROOMS, CUSTODIAL CLOSET, HAZ MAT STORAGE, AND SPORTS STORAGE ROOM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12" ACT 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6,400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ROOMS 300-305, MAIN CORRIDOR, AND SCIENCE STORAGE ROOMS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PIPE INSULATION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ECON</w:t>
            </w:r>
            <w:r>
              <w:rPr>
                <w:rFonts w:ascii="Arial" w:hAnsi="Arial" w:cs="Arial"/>
                <w:sz w:val="16"/>
                <w:szCs w:val="16"/>
              </w:rPr>
              <w:t>OMICS, MATH ROOM AND CHEMISTRY ROOM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tabs>
                <w:tab w:val="left" w:pos="720"/>
              </w:tabs>
              <w:spacing w:before="144"/>
              <w:ind w:left="860" w:hanging="86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(11)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10 HEATERS ARE LOCATED IN THE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BUILDING.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SCIENCE TABLES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302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  <w:r>
              <w:rPr>
                <w:rFonts w:ascii="Arial" w:hAnsi="Arial" w:cs="Arial"/>
                <w:sz w:val="16"/>
                <w:szCs w:val="16"/>
              </w:rPr>
              <w:t xml:space="preserve">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</w:tbl>
    <w:p w:rsidR="00000000" w:rsidRDefault="00494A96">
      <w:pPr>
        <w:widowControl/>
        <w:tabs>
          <w:tab w:val="right" w:pos="1497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FILENAME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2"/>
          <w:szCs w:val="12"/>
        </w:rPr>
        <w:t>Z:\Clients\Colusa Unified School District\14-3310 3 Year Reinspections\Sites\Colusa High\</w:t>
      </w:r>
      <w:r>
        <w:rPr>
          <w:rFonts w:ascii="Arial" w:hAnsi="Arial" w:cs="Arial"/>
          <w:sz w:val="12"/>
          <w:szCs w:val="12"/>
        </w:rPr>
        <w:t>Colusa HS HMR - 6 month.wpd</w:t>
      </w:r>
    </w:p>
    <w:p w:rsidR="00000000" w:rsidRDefault="00494A96">
      <w:pPr>
        <w:widowControl/>
        <w:rPr>
          <w:rFonts w:ascii="Arial" w:hAnsi="Arial" w:cs="Arial"/>
          <w:sz w:val="16"/>
          <w:szCs w:val="16"/>
        </w:rPr>
      </w:pPr>
    </w:p>
    <w:p w:rsidR="00000000" w:rsidRDefault="00494A96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CONDITION CODE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  <w:u w:val="single"/>
        </w:rPr>
        <w:t>General Condition:</w:t>
      </w:r>
      <w:r>
        <w:rPr>
          <w:rFonts w:ascii="Arial" w:hAnsi="Arial" w:cs="Arial"/>
        </w:rPr>
        <w:tab/>
        <w:t>(1) Good</w:t>
      </w:r>
      <w:r>
        <w:rPr>
          <w:rFonts w:ascii="Arial" w:hAnsi="Arial" w:cs="Arial"/>
        </w:rPr>
        <w:tab/>
        <w:t>(2)  Damaged</w:t>
      </w:r>
      <w:r>
        <w:rPr>
          <w:rFonts w:ascii="Arial" w:hAnsi="Arial" w:cs="Arial"/>
        </w:rPr>
        <w:tab/>
        <w:t>(3)  Significantly Damaged (25% or more)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 in Condition:</w:t>
      </w:r>
      <w:r>
        <w:rPr>
          <w:rFonts w:ascii="Arial" w:hAnsi="Arial" w:cs="Arial"/>
        </w:rPr>
        <w:tab/>
        <w:t>(4)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  Yes (If Yes, explain under comments)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</w:rPr>
      </w:pPr>
      <w:r>
        <w:rPr>
          <w:rFonts w:ascii="Arial" w:hAnsi="Arial" w:cs="Arial"/>
          <w:u w:val="single"/>
        </w:rPr>
        <w:t>Abated: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(6) Repaired</w:t>
      </w:r>
      <w:r>
        <w:rPr>
          <w:rFonts w:ascii="Arial" w:hAnsi="Arial" w:cs="Arial"/>
        </w:rPr>
        <w:tab/>
        <w:t>(7)  Removed</w:t>
      </w:r>
      <w:r>
        <w:rPr>
          <w:rFonts w:ascii="Arial" w:hAnsi="Arial" w:cs="Arial"/>
        </w:rPr>
        <w:tab/>
        <w:t>(8)  Encapsulated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(9)  Enclosed   </w:t>
      </w:r>
      <w:r>
        <w:rPr>
          <w:rFonts w:ascii="Arial" w:hAnsi="Arial" w:cs="Arial"/>
        </w:rPr>
        <w:tab/>
        <w:t>(10) Isolated &amp; Restricted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</w:rPr>
      </w:pPr>
      <w:r>
        <w:rPr>
          <w:rFonts w:ascii="Arial" w:hAnsi="Arial" w:cs="Arial"/>
          <w:u w:val="single"/>
        </w:rPr>
        <w:t>Miscellaneous: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(11) Inaccessible, no inspection data</w:t>
      </w:r>
      <w:r>
        <w:rPr>
          <w:rFonts w:ascii="Arial" w:hAnsi="Arial" w:cs="Arial"/>
        </w:rPr>
        <w:tab/>
        <w:t xml:space="preserve">    (12) Other (Explain under comments)    (13) Non-Asbestos/Not Inspected</w:t>
      </w:r>
    </w:p>
    <w:p w:rsidR="00000000" w:rsidRDefault="00494A96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(14) Non AHERA/Not Inspected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CONSULT ORIGINAL AND SUPPLEMENTARY INSPECTION REPO</w:t>
      </w:r>
      <w:r>
        <w:rPr>
          <w:rFonts w:ascii="Arial" w:hAnsi="Arial" w:cs="Arial"/>
          <w:b/>
          <w:bCs/>
          <w:u w:val="single"/>
        </w:rPr>
        <w:t>RTS FOR MATERIALS WITH TRACE AMOUNTS OF ASBESTOS</w:t>
      </w:r>
    </w:p>
    <w:p w:rsidR="00000000" w:rsidRDefault="00494A96">
      <w:pPr>
        <w:widowControl/>
        <w:tabs>
          <w:tab w:val="right" w:pos="1497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000000" w:rsidRDefault="00494A96">
      <w:pPr>
        <w:widowControl/>
        <w:rPr>
          <w:sz w:val="16"/>
          <w:szCs w:val="16"/>
        </w:rPr>
      </w:pPr>
    </w:p>
    <w:p w:rsidR="00000000" w:rsidRDefault="00494A96">
      <w:pPr>
        <w:widowControl/>
        <w:jc w:val="center"/>
        <w:rPr>
          <w:rFonts w:ascii="Arial" w:hAnsi="Arial" w:cs="Arial"/>
        </w:rPr>
      </w:pPr>
      <w:r>
        <w:br w:type="page"/>
      </w:r>
    </w:p>
    <w:p w:rsidR="00000000" w:rsidRDefault="00494A96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SIX MONTH SURVEILLANCE</w:t>
      </w:r>
    </w:p>
    <w:p w:rsidR="00000000" w:rsidRDefault="00494A96">
      <w:pPr>
        <w:widowControl/>
        <w:tabs>
          <w:tab w:val="right" w:pos="14971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HOMOGENEOUS ACBM RECORDS</w:t>
      </w:r>
      <w:r>
        <w:rPr>
          <w:rFonts w:ascii="Arial" w:hAnsi="Arial" w:cs="Arial"/>
        </w:rPr>
        <w:tab/>
        <w:t xml:space="preserve">Date of Inspection: 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1440"/>
          <w:tab w:val="right" w:pos="14971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District:</w:t>
      </w:r>
      <w:r>
        <w:rPr>
          <w:rFonts w:ascii="Arial" w:hAnsi="Arial" w:cs="Arial"/>
        </w:rPr>
        <w:tab/>
        <w:t xml:space="preserve">Colusa Unified School District </w:t>
      </w:r>
      <w:r>
        <w:rPr>
          <w:rFonts w:ascii="Arial" w:hAnsi="Arial" w:cs="Arial"/>
        </w:rPr>
        <w:tab/>
        <w:t xml:space="preserve">Inspector: 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1440"/>
          <w:tab w:val="right" w:pos="14971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School:</w:t>
      </w:r>
      <w:r>
        <w:rPr>
          <w:rFonts w:ascii="Arial" w:hAnsi="Arial" w:cs="Arial"/>
        </w:rPr>
        <w:tab/>
        <w:t>Colusa High School</w:t>
      </w:r>
      <w:r>
        <w:rPr>
          <w:rFonts w:ascii="Arial" w:hAnsi="Arial" w:cs="Arial"/>
        </w:rPr>
        <w:tab/>
        <w:t>Building: 400 (Shop Classrooms)</w:t>
      </w:r>
    </w:p>
    <w:p w:rsidR="00000000" w:rsidRDefault="00494A96">
      <w:pPr>
        <w:widowControl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1"/>
        <w:gridCol w:w="1440"/>
        <w:gridCol w:w="864"/>
        <w:gridCol w:w="1297"/>
        <w:gridCol w:w="1260"/>
        <w:gridCol w:w="4140"/>
        <w:gridCol w:w="4140"/>
        <w:gridCol w:w="9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Homo. Mat. #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Asb.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/L.F.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Condition: Code &amp; Comments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Friable</w:t>
            </w:r>
          </w:p>
          <w:p w:rsidR="00000000" w:rsidRDefault="00494A9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WALLBOARD &amp; JOINT COMPOUND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ROOM 403 AND OFFICE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TEXTURE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ASSUMED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UNDETERMINED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403 AND OFFICE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  <w:r>
              <w:rPr>
                <w:rFonts w:ascii="Arial" w:hAnsi="Arial" w:cs="Arial"/>
                <w:sz w:val="16"/>
                <w:szCs w:val="16"/>
              </w:rPr>
              <w:t xml:space="preserve"> (4)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12" ACT &amp; </w:t>
            </w:r>
            <w:r>
              <w:rPr>
                <w:sz w:val="16"/>
                <w:szCs w:val="16"/>
              </w:rPr>
              <w:t>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ASSUMED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403 AND OFFICE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  <w:r>
              <w:rPr>
                <w:rFonts w:ascii="Arial" w:hAnsi="Arial" w:cs="Arial"/>
                <w:sz w:val="16"/>
                <w:szCs w:val="16"/>
              </w:rPr>
              <w:t xml:space="preserve"> (4)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9" VINYL FLOOR TILE 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ASSUMED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ROOMS 401, 403 AND OFFICE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PIPE INSULATION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 L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ROOMS 400-402 (INCLUDING LOFT AREA)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tabs>
                <w:tab w:val="left" w:pos="720"/>
                <w:tab w:val="left" w:pos="1440"/>
              </w:tabs>
              <w:spacing w:before="144"/>
              <w:ind w:left="1580" w:hanging="158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 (12)</w:t>
            </w:r>
            <w:r>
              <w:rPr>
                <w:rFonts w:ascii="Arial" w:hAnsi="Arial" w:cs="Arial"/>
                <w:sz w:val="16"/>
                <w:szCs w:val="16"/>
              </w:rPr>
              <w:tab/>
              <w:t>NEEDS WARNING STICKERS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PAPER GASKET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UNDETERMINED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ROOM 400 (ART ROOM)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(11)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</w:tbl>
    <w:p w:rsidR="00000000" w:rsidRDefault="00494A96">
      <w:pPr>
        <w:widowControl/>
        <w:tabs>
          <w:tab w:val="left" w:pos="720"/>
          <w:tab w:val="right" w:pos="1497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FILENAME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2"/>
          <w:szCs w:val="12"/>
        </w:rPr>
        <w:t>Z:\Clients\Colusa Unified School District\14-3310 3 Year Reinspections\Sites\Colusa High\Colusa HS HMR - 6 month.wpd</w:t>
      </w:r>
    </w:p>
    <w:p w:rsidR="00000000" w:rsidRDefault="00494A96">
      <w:pPr>
        <w:widowControl/>
        <w:rPr>
          <w:rFonts w:ascii="Arial" w:hAnsi="Arial" w:cs="Arial"/>
          <w:sz w:val="16"/>
          <w:szCs w:val="16"/>
        </w:rPr>
      </w:pPr>
    </w:p>
    <w:p w:rsidR="00000000" w:rsidRDefault="00494A96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CONDITION CODE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  <w:u w:val="single"/>
        </w:rPr>
        <w:t>General Condition:</w:t>
      </w:r>
      <w:r>
        <w:rPr>
          <w:rFonts w:ascii="Arial" w:hAnsi="Arial" w:cs="Arial"/>
        </w:rPr>
        <w:tab/>
        <w:t>(1) Good</w:t>
      </w:r>
      <w:r>
        <w:rPr>
          <w:rFonts w:ascii="Arial" w:hAnsi="Arial" w:cs="Arial"/>
        </w:rPr>
        <w:tab/>
        <w:t>(2)  Damaged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(3)  Significantly Damaged (25% or more)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 in Condition:</w:t>
      </w:r>
      <w:r>
        <w:rPr>
          <w:rFonts w:ascii="Arial" w:hAnsi="Arial" w:cs="Arial"/>
        </w:rPr>
        <w:tab/>
        <w:t>(4)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  Yes (If Yes, explain under comments)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</w:rPr>
      </w:pPr>
      <w:r>
        <w:rPr>
          <w:rFonts w:ascii="Arial" w:hAnsi="Arial" w:cs="Arial"/>
          <w:u w:val="single"/>
        </w:rPr>
        <w:t>Abated: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(6) Repaired</w:t>
      </w:r>
      <w:r>
        <w:rPr>
          <w:rFonts w:ascii="Arial" w:hAnsi="Arial" w:cs="Arial"/>
        </w:rPr>
        <w:tab/>
        <w:t>(7)  Removed</w:t>
      </w:r>
      <w:r>
        <w:rPr>
          <w:rFonts w:ascii="Arial" w:hAnsi="Arial" w:cs="Arial"/>
        </w:rPr>
        <w:tab/>
        <w:t>(8)  Encapsulated</w:t>
      </w:r>
      <w:r>
        <w:rPr>
          <w:rFonts w:ascii="Arial" w:hAnsi="Arial" w:cs="Arial"/>
        </w:rPr>
        <w:tab/>
        <w:t xml:space="preserve">(9)  Enclosed   </w:t>
      </w:r>
      <w:r>
        <w:rPr>
          <w:rFonts w:ascii="Arial" w:hAnsi="Arial" w:cs="Arial"/>
        </w:rPr>
        <w:tab/>
        <w:t>(10) Isolated &amp; Restricted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</w:rPr>
      </w:pPr>
      <w:r>
        <w:rPr>
          <w:rFonts w:ascii="Arial" w:hAnsi="Arial" w:cs="Arial"/>
          <w:u w:val="single"/>
        </w:rPr>
        <w:t>Miscellaneous: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(11) Inaccessible, no inspection data</w:t>
      </w:r>
      <w:r>
        <w:rPr>
          <w:rFonts w:ascii="Arial" w:hAnsi="Arial" w:cs="Arial"/>
        </w:rPr>
        <w:tab/>
        <w:t xml:space="preserve">    (12) Other (Explain under comments)    (13) Non-Asbestos/Not Inspected</w:t>
      </w:r>
    </w:p>
    <w:p w:rsidR="00000000" w:rsidRDefault="00494A96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(14) Non AHERA/Not Inspected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CONSULT ORIGINAL AND SUPPLEMENTARY INSPECTION REPORTS FOR MATERIALS WITH TRACE AMOUNTS OF ASBESTOS</w:t>
      </w:r>
    </w:p>
    <w:p w:rsidR="00000000" w:rsidRDefault="00494A96">
      <w:pPr>
        <w:widowControl/>
        <w:jc w:val="center"/>
        <w:rPr>
          <w:rFonts w:ascii="Arial" w:hAnsi="Arial" w:cs="Arial"/>
        </w:rPr>
      </w:pPr>
      <w:r>
        <w:br w:type="page"/>
      </w:r>
      <w:r>
        <w:rPr>
          <w:rFonts w:ascii="Arial" w:hAnsi="Arial" w:cs="Arial"/>
          <w:b/>
          <w:bCs/>
        </w:rPr>
        <w:lastRenderedPageBreak/>
        <w:t xml:space="preserve">SIX MONTH </w:t>
      </w:r>
      <w:r>
        <w:rPr>
          <w:rFonts w:ascii="Arial" w:hAnsi="Arial" w:cs="Arial"/>
          <w:b/>
          <w:bCs/>
        </w:rPr>
        <w:t>SURVEILLANCE</w:t>
      </w:r>
    </w:p>
    <w:p w:rsidR="00000000" w:rsidRDefault="00494A96">
      <w:pPr>
        <w:widowControl/>
        <w:tabs>
          <w:tab w:val="right" w:pos="14971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HOMOGENEOUS ACBM RECORDS</w:t>
      </w:r>
      <w:r>
        <w:rPr>
          <w:rFonts w:ascii="Arial" w:hAnsi="Arial" w:cs="Arial"/>
        </w:rPr>
        <w:tab/>
        <w:t xml:space="preserve">Date of Inspection: 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1440"/>
          <w:tab w:val="right" w:pos="14971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District:</w:t>
      </w:r>
      <w:r>
        <w:rPr>
          <w:rFonts w:ascii="Arial" w:hAnsi="Arial" w:cs="Arial"/>
        </w:rPr>
        <w:tab/>
        <w:t xml:space="preserve">Colusa Unified School District </w:t>
      </w:r>
      <w:r>
        <w:rPr>
          <w:rFonts w:ascii="Arial" w:hAnsi="Arial" w:cs="Arial"/>
        </w:rPr>
        <w:tab/>
        <w:t xml:space="preserve">Inspector: 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1440"/>
          <w:tab w:val="right" w:pos="14971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School:</w:t>
      </w:r>
      <w:r>
        <w:rPr>
          <w:rFonts w:ascii="Arial" w:hAnsi="Arial" w:cs="Arial"/>
        </w:rPr>
        <w:tab/>
        <w:t>Colusa High School</w:t>
      </w:r>
      <w:r>
        <w:rPr>
          <w:rFonts w:ascii="Arial" w:hAnsi="Arial" w:cs="Arial"/>
        </w:rPr>
        <w:tab/>
        <w:t>Building: 500 (Old Classroom Wing)</w:t>
      </w:r>
    </w:p>
    <w:p w:rsidR="00000000" w:rsidRDefault="00494A96">
      <w:pPr>
        <w:widowControl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42"/>
        <w:gridCol w:w="1530"/>
        <w:gridCol w:w="810"/>
        <w:gridCol w:w="1080"/>
        <w:gridCol w:w="1170"/>
        <w:gridCol w:w="4500"/>
        <w:gridCol w:w="4230"/>
        <w:gridCol w:w="81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Homo. Mat. #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Asb.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/L.F. 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Condition: Code &amp; Comments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Friable</w:t>
            </w:r>
          </w:p>
          <w:p w:rsidR="00000000" w:rsidRDefault="00494A9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9" VINYL FLOOR TILE &amp; MASTIC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11,600 S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CORRIDOR, ROOMS 501-508, AND ROOM 20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  <w:p w:rsidR="00000000" w:rsidRDefault="00494A96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PLASTER CEILING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16,000 S</w:t>
            </w:r>
          </w:p>
          <w:p w:rsidR="00000000" w:rsidRDefault="00494A96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94A9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CORRIDOR, ROOMS 501-508, COUNSELOR OFFICE, FACULTY MEN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>S / WOMEN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>S RESTROOM, AND GIRL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>S RESTROOM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000000" w:rsidRDefault="00494A96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000000" w:rsidRDefault="00494A96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</w:tbl>
    <w:p w:rsidR="00000000" w:rsidRDefault="00494A96">
      <w:pPr>
        <w:widowControl/>
        <w:tabs>
          <w:tab w:val="left" w:pos="720"/>
          <w:tab w:val="right" w:pos="1497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FILENAME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2"/>
          <w:szCs w:val="12"/>
        </w:rPr>
        <w:t>Z:\Clients\Colusa Unified School District\14-3310 3 Year Reinspections\Sites\Colusa High\Colusa HS HMR - 6 month.wpd</w:t>
      </w:r>
    </w:p>
    <w:p w:rsidR="00000000" w:rsidRDefault="00494A96">
      <w:pPr>
        <w:widowControl/>
        <w:rPr>
          <w:rFonts w:ascii="Arial" w:hAnsi="Arial" w:cs="Arial"/>
          <w:sz w:val="16"/>
          <w:szCs w:val="16"/>
        </w:rPr>
      </w:pPr>
    </w:p>
    <w:p w:rsidR="00000000" w:rsidRDefault="00494A96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CONDITION CODE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  <w:u w:val="single"/>
        </w:rPr>
        <w:t>General Condition:</w:t>
      </w:r>
      <w:r>
        <w:rPr>
          <w:rFonts w:ascii="Arial" w:hAnsi="Arial" w:cs="Arial"/>
        </w:rPr>
        <w:tab/>
        <w:t>(1) Good</w:t>
      </w:r>
      <w:r>
        <w:rPr>
          <w:rFonts w:ascii="Arial" w:hAnsi="Arial" w:cs="Arial"/>
        </w:rPr>
        <w:tab/>
        <w:t>(2)  Damaged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(3)  Significantly Damaged (25% or more)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 in Condition:</w:t>
      </w:r>
      <w:r>
        <w:rPr>
          <w:rFonts w:ascii="Arial" w:hAnsi="Arial" w:cs="Arial"/>
        </w:rPr>
        <w:tab/>
        <w:t>(4)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  Yes (If Yes, explain under comments)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</w:rPr>
      </w:pPr>
      <w:r>
        <w:rPr>
          <w:rFonts w:ascii="Arial" w:hAnsi="Arial" w:cs="Arial"/>
          <w:u w:val="single"/>
        </w:rPr>
        <w:t>Abated: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(6) Repaired</w:t>
      </w:r>
      <w:r>
        <w:rPr>
          <w:rFonts w:ascii="Arial" w:hAnsi="Arial" w:cs="Arial"/>
        </w:rPr>
        <w:tab/>
        <w:t>(7)  Removed</w:t>
      </w:r>
      <w:r>
        <w:rPr>
          <w:rFonts w:ascii="Arial" w:hAnsi="Arial" w:cs="Arial"/>
        </w:rPr>
        <w:tab/>
        <w:t>(8)  Encapsulated</w:t>
      </w:r>
      <w:r>
        <w:rPr>
          <w:rFonts w:ascii="Arial" w:hAnsi="Arial" w:cs="Arial"/>
        </w:rPr>
        <w:tab/>
        <w:t xml:space="preserve">(9)  Enclosed   </w:t>
      </w:r>
      <w:r>
        <w:rPr>
          <w:rFonts w:ascii="Arial" w:hAnsi="Arial" w:cs="Arial"/>
        </w:rPr>
        <w:tab/>
        <w:t>(10) Isolated &amp; Restricted</w:t>
      </w:r>
    </w:p>
    <w:p w:rsidR="00000000" w:rsidRDefault="00494A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</w:rPr>
      </w:pPr>
      <w:r>
        <w:rPr>
          <w:rFonts w:ascii="Arial" w:hAnsi="Arial" w:cs="Arial"/>
          <w:u w:val="single"/>
        </w:rPr>
        <w:t>Miscellaneous: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(11) Inaccessible, no inspectio</w:t>
      </w:r>
      <w:r>
        <w:rPr>
          <w:rFonts w:ascii="Arial" w:hAnsi="Arial" w:cs="Arial"/>
        </w:rPr>
        <w:t>n data</w:t>
      </w:r>
      <w:r>
        <w:rPr>
          <w:rFonts w:ascii="Arial" w:hAnsi="Arial" w:cs="Arial"/>
        </w:rPr>
        <w:tab/>
        <w:t xml:space="preserve">    (12) Other (Explain under comments)    (13) Non-Asbestos/Not Inspected</w:t>
      </w:r>
    </w:p>
    <w:p w:rsidR="00000000" w:rsidRDefault="00494A96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(14) Non AHERA/Not Inspected</w:t>
      </w:r>
    </w:p>
    <w:p w:rsidR="00000000" w:rsidRDefault="00494A96">
      <w:pPr>
        <w:widowControl/>
        <w:rPr>
          <w:rFonts w:ascii="Arial" w:hAnsi="Arial" w:cs="Arial"/>
        </w:rPr>
      </w:pPr>
    </w:p>
    <w:p w:rsidR="00000000" w:rsidRDefault="00494A96">
      <w:pPr>
        <w:widowControl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CONSULT ORIGINAL AND SUPPLEMENTARY INSPECTION REPORTS FOR MATERIALS WITH TRACE AMOUNTS OF ASBESTOS</w:t>
      </w:r>
    </w:p>
    <w:p w:rsidR="00000000" w:rsidRDefault="00494A96">
      <w:pPr>
        <w:widowControl/>
        <w:tabs>
          <w:tab w:val="right" w:pos="1497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000000" w:rsidRDefault="00494A96">
      <w:pPr>
        <w:widowControl/>
        <w:rPr>
          <w:sz w:val="16"/>
          <w:szCs w:val="16"/>
        </w:rPr>
      </w:pPr>
    </w:p>
    <w:p w:rsidR="00494A96" w:rsidRDefault="00494A96">
      <w:pPr>
        <w:widowControl/>
        <w:rPr>
          <w:rFonts w:ascii="Arial" w:hAnsi="Arial" w:cs="Arial"/>
        </w:rPr>
      </w:pPr>
    </w:p>
    <w:sectPr w:rsidR="00494A96">
      <w:type w:val="continuous"/>
      <w:pgSz w:w="15840" w:h="12240" w:orient="landscape"/>
      <w:pgMar w:top="960" w:right="450" w:bottom="270" w:left="417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 10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0257"/>
    <w:rsid w:val="00494A96"/>
    <w:rsid w:val="009B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 10pt" w:hAnsi="Helv 10p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uiPriority w:val="99"/>
    <w:rPr>
      <w:b/>
      <w:bCs/>
      <w:sz w:val="30"/>
      <w:szCs w:val="30"/>
    </w:rPr>
  </w:style>
  <w:style w:type="character" w:customStyle="1" w:styleId="Document2">
    <w:name w:val="Document[2]"/>
    <w:uiPriority w:val="99"/>
    <w:rPr>
      <w:b/>
      <w:bCs/>
      <w:u w:val="single"/>
    </w:rPr>
  </w:style>
  <w:style w:type="character" w:customStyle="1" w:styleId="Document3">
    <w:name w:val="Document[3]"/>
    <w:uiPriority w:val="99"/>
    <w:rPr>
      <w:b/>
      <w:bCs/>
    </w:rPr>
  </w:style>
  <w:style w:type="character" w:customStyle="1" w:styleId="Document4">
    <w:name w:val="Document[4]"/>
    <w:uiPriority w:val="99"/>
    <w:rPr>
      <w:b/>
      <w:bCs/>
      <w:i/>
      <w:iCs/>
    </w:rPr>
  </w:style>
  <w:style w:type="character" w:customStyle="1" w:styleId="Document5">
    <w:name w:val="Document[5]"/>
    <w:uiPriority w:val="99"/>
  </w:style>
  <w:style w:type="character" w:customStyle="1" w:styleId="Document6">
    <w:name w:val="Document[6]"/>
    <w:uiPriority w:val="99"/>
  </w:style>
  <w:style w:type="character" w:customStyle="1" w:styleId="Document7">
    <w:name w:val="Document[7]"/>
    <w:uiPriority w:val="99"/>
  </w:style>
  <w:style w:type="character" w:customStyle="1" w:styleId="Document8">
    <w:name w:val="Document[8]"/>
    <w:uiPriority w:val="99"/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Helv 10pt" w:hAnsi="Helv 10pt"/>
      <w:b/>
      <w:bCs/>
      <w:sz w:val="24"/>
      <w:szCs w:val="24"/>
    </w:rPr>
  </w:style>
  <w:style w:type="character" w:customStyle="1" w:styleId="Technical1">
    <w:name w:val="Technical[1]"/>
    <w:uiPriority w:val="99"/>
    <w:rPr>
      <w:b/>
      <w:bCs/>
      <w:sz w:val="30"/>
      <w:szCs w:val="30"/>
    </w:rPr>
  </w:style>
  <w:style w:type="character" w:customStyle="1" w:styleId="Technical2">
    <w:name w:val="Technical[2]"/>
    <w:uiPriority w:val="99"/>
    <w:rPr>
      <w:b/>
      <w:bCs/>
      <w:u w:val="single"/>
    </w:rPr>
  </w:style>
  <w:style w:type="character" w:customStyle="1" w:styleId="Technical3">
    <w:name w:val="Technical[3]"/>
    <w:uiPriority w:val="99"/>
    <w:rPr>
      <w:b/>
      <w:bCs/>
    </w:rPr>
  </w:style>
  <w:style w:type="character" w:customStyle="1" w:styleId="Technical4">
    <w:name w:val="Technical[4]"/>
    <w:uiPriority w:val="99"/>
    <w:rPr>
      <w:b/>
      <w:bCs/>
    </w:rPr>
  </w:style>
  <w:style w:type="character" w:customStyle="1" w:styleId="Technical5">
    <w:name w:val="Technical[5]"/>
    <w:uiPriority w:val="99"/>
    <w:rPr>
      <w:b/>
      <w:bCs/>
    </w:rPr>
  </w:style>
  <w:style w:type="character" w:customStyle="1" w:styleId="Technical6">
    <w:name w:val="Technical[6]"/>
    <w:uiPriority w:val="99"/>
    <w:rPr>
      <w:b/>
      <w:bCs/>
    </w:rPr>
  </w:style>
  <w:style w:type="character" w:customStyle="1" w:styleId="Technical7">
    <w:name w:val="Technical[7]"/>
    <w:uiPriority w:val="99"/>
    <w:rPr>
      <w:b/>
      <w:bCs/>
    </w:rPr>
  </w:style>
  <w:style w:type="character" w:customStyle="1" w:styleId="Technical8">
    <w:name w:val="Technical[8]"/>
    <w:uiPriority w:val="99"/>
    <w:rPr>
      <w:b/>
      <w:bCs/>
    </w:rPr>
  </w:style>
  <w:style w:type="character" w:customStyle="1" w:styleId="RightPar1">
    <w:name w:val="Right Par[1]"/>
    <w:uiPriority w:val="99"/>
  </w:style>
  <w:style w:type="character" w:customStyle="1" w:styleId="RightPar2">
    <w:name w:val="Right Par[2]"/>
    <w:uiPriority w:val="99"/>
  </w:style>
  <w:style w:type="character" w:customStyle="1" w:styleId="RightPar3">
    <w:name w:val="Right Par[3]"/>
    <w:uiPriority w:val="99"/>
  </w:style>
  <w:style w:type="character" w:customStyle="1" w:styleId="RightPar4">
    <w:name w:val="Right Par[4]"/>
    <w:uiPriority w:val="99"/>
  </w:style>
  <w:style w:type="character" w:customStyle="1" w:styleId="RightPar5">
    <w:name w:val="Right Par[5]"/>
    <w:uiPriority w:val="99"/>
  </w:style>
  <w:style w:type="character" w:customStyle="1" w:styleId="RightPar6">
    <w:name w:val="Right Par[6]"/>
    <w:uiPriority w:val="99"/>
  </w:style>
  <w:style w:type="character" w:customStyle="1" w:styleId="RightPar7">
    <w:name w:val="Right Par[7]"/>
    <w:uiPriority w:val="99"/>
  </w:style>
  <w:style w:type="character" w:customStyle="1" w:styleId="RightPar8">
    <w:name w:val="Right Par[8]"/>
    <w:uiPriority w:val="99"/>
  </w:style>
  <w:style w:type="character" w:customStyle="1" w:styleId="Bibliogrphy">
    <w:name w:val="Bibliogrphy"/>
    <w:uiPriority w:val="99"/>
  </w:style>
  <w:style w:type="character" w:customStyle="1" w:styleId="DocInit">
    <w:name w:val="Doc Ini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6166</Characters>
  <Application>Microsoft Office Word</Application>
  <DocSecurity>0</DocSecurity>
  <Lines>51</Lines>
  <Paragraphs>14</Paragraphs>
  <ScaleCrop>false</ScaleCrop>
  <Company>Colusa County Office of Education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Homogeneous Material Records</dc:title>
  <dc:creator>Jlagrone</dc:creator>
  <cp:lastModifiedBy>Jlagrone</cp:lastModifiedBy>
  <cp:revision>2</cp:revision>
  <dcterms:created xsi:type="dcterms:W3CDTF">2014-11-20T03:17:00Z</dcterms:created>
  <dcterms:modified xsi:type="dcterms:W3CDTF">2014-11-20T03:17:00Z</dcterms:modified>
</cp:coreProperties>
</file>